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C2" w:rsidRDefault="00914BC2">
      <w:pPr>
        <w:spacing w:line="360" w:lineRule="auto"/>
        <w:rPr>
          <w:b/>
          <w:bCs/>
          <w:sz w:val="44"/>
          <w:szCs w:val="44"/>
        </w:rPr>
      </w:pPr>
    </w:p>
    <w:p w:rsidR="00914BC2" w:rsidRDefault="00914BC2">
      <w:pPr>
        <w:spacing w:line="360" w:lineRule="auto"/>
        <w:rPr>
          <w:b/>
          <w:bCs/>
          <w:sz w:val="28"/>
          <w:szCs w:val="28"/>
        </w:rPr>
      </w:pPr>
    </w:p>
    <w:p w:rsidR="00914BC2" w:rsidRDefault="00914BC2">
      <w:pPr>
        <w:spacing w:line="360" w:lineRule="auto"/>
        <w:rPr>
          <w:b/>
          <w:bCs/>
          <w:sz w:val="44"/>
          <w:szCs w:val="44"/>
        </w:rPr>
      </w:pPr>
    </w:p>
    <w:p w:rsidR="00914BC2" w:rsidRDefault="00914BC2">
      <w:pPr>
        <w:spacing w:line="360" w:lineRule="auto"/>
        <w:rPr>
          <w:b/>
          <w:bCs/>
          <w:sz w:val="44"/>
          <w:szCs w:val="44"/>
        </w:rPr>
      </w:pPr>
      <w:bookmarkStart w:id="0" w:name="_GoBack"/>
      <w:bookmarkEnd w:id="0"/>
    </w:p>
    <w:p w:rsidR="00914BC2" w:rsidRDefault="00914BC2" w:rsidP="008779C3">
      <w:pPr>
        <w:spacing w:line="360" w:lineRule="auto"/>
        <w:ind w:firstLineChars="200" w:firstLine="883"/>
        <w:rPr>
          <w:b/>
          <w:bCs/>
          <w:sz w:val="44"/>
          <w:szCs w:val="44"/>
        </w:rPr>
      </w:pPr>
    </w:p>
    <w:p w:rsidR="00914BC2" w:rsidRDefault="00914BC2">
      <w:pPr>
        <w:pStyle w:val="1"/>
        <w:spacing w:before="0" w:after="0" w:line="480" w:lineRule="exact"/>
        <w:jc w:val="center"/>
        <w:rPr>
          <w:kern w:val="0"/>
          <w:sz w:val="48"/>
          <w:szCs w:val="48"/>
        </w:rPr>
      </w:pPr>
      <w:bookmarkStart w:id="1" w:name="_Toc488303439"/>
      <w:r>
        <w:rPr>
          <w:rFonts w:hAnsi="宋体" w:cs="宋体" w:hint="eastAsia"/>
          <w:kern w:val="0"/>
          <w:sz w:val="48"/>
          <w:szCs w:val="48"/>
        </w:rPr>
        <w:t>农药登记试验单位认定申请书</w:t>
      </w:r>
      <w:bookmarkEnd w:id="1"/>
    </w:p>
    <w:p w:rsidR="00914BC2" w:rsidRDefault="00914BC2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914BC2" w:rsidRDefault="00914BC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■</w:t>
      </w:r>
      <w:r>
        <w:rPr>
          <w:rFonts w:hAnsi="宋体" w:cs="宋体" w:hint="eastAsia"/>
          <w:b/>
          <w:bCs/>
          <w:sz w:val="32"/>
          <w:szCs w:val="32"/>
        </w:rPr>
        <w:t>首次申请</w:t>
      </w: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>□</w:t>
      </w:r>
      <w:r>
        <w:rPr>
          <w:rFonts w:hAnsi="宋体" w:cs="宋体" w:hint="eastAsia"/>
          <w:b/>
          <w:bCs/>
          <w:sz w:val="32"/>
          <w:szCs w:val="32"/>
        </w:rPr>
        <w:t>重新申请</w:t>
      </w:r>
      <w:r>
        <w:rPr>
          <w:b/>
          <w:bCs/>
          <w:sz w:val="32"/>
          <w:szCs w:val="32"/>
        </w:rPr>
        <w:t xml:space="preserve">        </w:t>
      </w:r>
    </w:p>
    <w:p w:rsidR="00914BC2" w:rsidRDefault="00914BC2">
      <w:pPr>
        <w:spacing w:line="360" w:lineRule="auto"/>
        <w:rPr>
          <w:b/>
          <w:bCs/>
          <w:sz w:val="28"/>
          <w:szCs w:val="28"/>
        </w:rPr>
      </w:pPr>
    </w:p>
    <w:p w:rsidR="00914BC2" w:rsidRPr="008779C3" w:rsidRDefault="00914BC2" w:rsidP="00877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（示范文本）</w:t>
      </w:r>
    </w:p>
    <w:p w:rsidR="00914BC2" w:rsidRDefault="00914BC2">
      <w:pPr>
        <w:spacing w:line="360" w:lineRule="auto"/>
        <w:rPr>
          <w:b/>
          <w:bCs/>
          <w:sz w:val="28"/>
          <w:szCs w:val="28"/>
        </w:rPr>
      </w:pPr>
    </w:p>
    <w:p w:rsidR="00914BC2" w:rsidRDefault="00914BC2">
      <w:pPr>
        <w:spacing w:line="360" w:lineRule="auto"/>
        <w:rPr>
          <w:b/>
          <w:bCs/>
          <w:sz w:val="28"/>
          <w:szCs w:val="28"/>
        </w:rPr>
      </w:pPr>
    </w:p>
    <w:p w:rsidR="00914BC2" w:rsidRDefault="00914BC2">
      <w:pPr>
        <w:spacing w:line="360" w:lineRule="auto"/>
        <w:rPr>
          <w:b/>
          <w:bCs/>
          <w:sz w:val="28"/>
          <w:szCs w:val="28"/>
        </w:rPr>
      </w:pP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申请试验机构名称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  <w:r>
        <w:rPr>
          <w:rFonts w:hAnsi="宋体" w:cs="宋体" w:hint="eastAsia"/>
          <w:sz w:val="28"/>
          <w:szCs w:val="28"/>
          <w:u w:val="single"/>
        </w:rPr>
        <w:t>北京</w:t>
      </w:r>
      <w:r>
        <w:rPr>
          <w:sz w:val="28"/>
          <w:szCs w:val="28"/>
          <w:u w:val="single"/>
        </w:rPr>
        <w:t>***</w:t>
      </w:r>
      <w:r>
        <w:rPr>
          <w:rFonts w:hAnsi="宋体" w:cs="宋体" w:hint="eastAsia"/>
          <w:sz w:val="28"/>
          <w:szCs w:val="28"/>
          <w:u w:val="single"/>
        </w:rPr>
        <w:t>测试中心</w:t>
      </w:r>
      <w:r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>(</w:t>
      </w:r>
      <w:r>
        <w:rPr>
          <w:rFonts w:hAnsi="宋体" w:cs="宋体"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法人机构名称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______ </w:t>
      </w:r>
      <w:r>
        <w:rPr>
          <w:rFonts w:hAnsi="宋体" w:cs="宋体" w:hint="eastAsia"/>
          <w:sz w:val="28"/>
          <w:szCs w:val="28"/>
          <w:u w:val="single"/>
        </w:rPr>
        <w:t>北京</w:t>
      </w:r>
      <w:r>
        <w:rPr>
          <w:sz w:val="28"/>
          <w:szCs w:val="28"/>
          <w:u w:val="single"/>
        </w:rPr>
        <w:t>***</w:t>
      </w:r>
      <w:r>
        <w:rPr>
          <w:rFonts w:hAnsi="宋体" w:cs="宋体" w:hint="eastAsia"/>
          <w:sz w:val="28"/>
          <w:szCs w:val="28"/>
          <w:u w:val="single"/>
        </w:rPr>
        <w:t>测试中心</w:t>
      </w:r>
      <w:r>
        <w:rPr>
          <w:sz w:val="28"/>
          <w:szCs w:val="28"/>
          <w:u w:val="single"/>
        </w:rPr>
        <w:t>__ __________</w:t>
      </w:r>
      <w:r>
        <w:rPr>
          <w:sz w:val="28"/>
          <w:szCs w:val="28"/>
        </w:rPr>
        <w:t>(</w:t>
      </w:r>
      <w:r>
        <w:rPr>
          <w:rFonts w:hAnsi="宋体" w:cs="宋体"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申请机构所在地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</w:t>
      </w:r>
      <w:r>
        <w:rPr>
          <w:rFonts w:hAnsi="宋体" w:cs="宋体" w:hint="eastAsia"/>
          <w:sz w:val="28"/>
          <w:szCs w:val="28"/>
          <w:u w:val="single"/>
        </w:rPr>
        <w:t>北京</w:t>
      </w:r>
      <w:r>
        <w:rPr>
          <w:sz w:val="28"/>
          <w:szCs w:val="28"/>
          <w:u w:val="single"/>
        </w:rPr>
        <w:t>_______</w:t>
      </w:r>
      <w:r>
        <w:rPr>
          <w:rFonts w:hAnsi="宋体" w:cs="宋体" w:hint="eastAsia"/>
          <w:sz w:val="28"/>
          <w:szCs w:val="28"/>
        </w:rPr>
        <w:t>（省、自治区、直辖市）</w:t>
      </w: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</w:p>
    <w:p w:rsidR="00914BC2" w:rsidRDefault="00914BC2">
      <w:pPr>
        <w:spacing w:line="360" w:lineRule="auto"/>
        <w:ind w:firstLine="990"/>
        <w:rPr>
          <w:sz w:val="28"/>
          <w:szCs w:val="28"/>
        </w:rPr>
      </w:pPr>
    </w:p>
    <w:p w:rsidR="00914BC2" w:rsidRDefault="00914BC2">
      <w:pPr>
        <w:spacing w:line="360" w:lineRule="auto"/>
        <w:jc w:val="center"/>
        <w:rPr>
          <w:sz w:val="28"/>
          <w:szCs w:val="28"/>
        </w:rPr>
      </w:pPr>
    </w:p>
    <w:p w:rsidR="00914BC2" w:rsidRDefault="00914BC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Ansi="宋体" w:cs="宋体" w:hint="eastAsia"/>
          <w:b/>
          <w:bCs/>
          <w:sz w:val="36"/>
          <w:szCs w:val="36"/>
        </w:rPr>
        <w:lastRenderedPageBreak/>
        <w:t>填写说明</w:t>
      </w:r>
    </w:p>
    <w:p w:rsidR="00914BC2" w:rsidRDefault="00914BC2" w:rsidP="00347CFC">
      <w:pPr>
        <w:spacing w:beforeLines="50" w:before="120" w:line="360" w:lineRule="auto"/>
        <w:jc w:val="center"/>
        <w:rPr>
          <w:b/>
          <w:bCs/>
          <w:sz w:val="36"/>
          <w:szCs w:val="36"/>
        </w:rPr>
      </w:pP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一、本申请书内容的填写应准确完整，字迹清晰，不得使用没有规定的符号、代码和缩写。除签字外，可以打印各项内容。</w:t>
      </w:r>
    </w:p>
    <w:p w:rsidR="00914BC2" w:rsidRDefault="00914BC2" w:rsidP="008779C3">
      <w:pPr>
        <w:spacing w:line="560" w:lineRule="exact"/>
        <w:ind w:firstLineChars="192" w:firstLine="461"/>
        <w:rPr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二</w:t>
      </w:r>
      <w:r>
        <w:rPr>
          <w:rFonts w:hAnsi="宋体" w:cs="宋体" w:hint="eastAsia"/>
          <w:sz w:val="24"/>
          <w:szCs w:val="24"/>
        </w:rPr>
        <w:t>、上级主管部门名称：填写申请机构法人单位的上一级主管部门，无上级主管部门的可以空项。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三、机构类型与机构类别：在对应的</w:t>
      </w:r>
      <w:r>
        <w:rPr>
          <w:color w:val="000000"/>
          <w:sz w:val="24"/>
          <w:szCs w:val="24"/>
        </w:rPr>
        <w:t>“□”</w:t>
      </w:r>
      <w:r>
        <w:rPr>
          <w:rFonts w:hAnsi="宋体" w:cs="宋体" w:hint="eastAsia"/>
          <w:color w:val="000000"/>
          <w:sz w:val="24"/>
          <w:szCs w:val="24"/>
        </w:rPr>
        <w:t>内打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sym w:font="Symbol" w:char="F0D6"/>
      </w:r>
      <w:r>
        <w:rPr>
          <w:color w:val="000000"/>
          <w:sz w:val="24"/>
          <w:szCs w:val="24"/>
        </w:rPr>
        <w:t>”</w:t>
      </w:r>
      <w:r>
        <w:rPr>
          <w:rFonts w:hAnsi="宋体" w:cs="宋体" w:hint="eastAsia"/>
          <w:color w:val="000000"/>
          <w:sz w:val="24"/>
          <w:szCs w:val="24"/>
        </w:rPr>
        <w:t>选择。企业法人机构应在企业登记注册类型名称对应的</w:t>
      </w:r>
      <w:r>
        <w:rPr>
          <w:color w:val="000000"/>
          <w:sz w:val="24"/>
          <w:szCs w:val="24"/>
        </w:rPr>
        <w:t>“□”</w:t>
      </w:r>
      <w:r>
        <w:rPr>
          <w:rFonts w:hAnsi="宋体" w:cs="宋体" w:hint="eastAsia"/>
          <w:color w:val="000000"/>
          <w:sz w:val="24"/>
          <w:szCs w:val="24"/>
        </w:rPr>
        <w:t>内打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sym w:font="Symbol" w:char="F0D6"/>
      </w:r>
      <w:r>
        <w:rPr>
          <w:color w:val="000000"/>
          <w:sz w:val="24"/>
          <w:szCs w:val="24"/>
        </w:rPr>
        <w:t>”</w:t>
      </w:r>
      <w:r>
        <w:rPr>
          <w:rFonts w:hAnsi="宋体" w:cs="宋体" w:hint="eastAsia"/>
          <w:color w:val="000000"/>
          <w:sz w:val="24"/>
          <w:szCs w:val="24"/>
        </w:rPr>
        <w:t>选择。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四、申请类型：在对应的</w:t>
      </w:r>
      <w:r>
        <w:rPr>
          <w:color w:val="000000"/>
          <w:sz w:val="24"/>
          <w:szCs w:val="24"/>
        </w:rPr>
        <w:t>“□”</w:t>
      </w:r>
      <w:r>
        <w:rPr>
          <w:rFonts w:hAnsi="宋体" w:cs="宋体" w:hint="eastAsia"/>
          <w:color w:val="000000"/>
          <w:sz w:val="24"/>
          <w:szCs w:val="24"/>
        </w:rPr>
        <w:t>内打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sym w:font="Symbol" w:char="F0D6"/>
      </w:r>
      <w:r>
        <w:rPr>
          <w:color w:val="000000"/>
          <w:sz w:val="24"/>
          <w:szCs w:val="24"/>
        </w:rPr>
        <w:t>”</w:t>
      </w:r>
      <w:r>
        <w:rPr>
          <w:rFonts w:hAnsi="宋体" w:cs="宋体" w:hint="eastAsia"/>
          <w:color w:val="000000"/>
          <w:sz w:val="24"/>
          <w:szCs w:val="24"/>
        </w:rPr>
        <w:t>选择；重新申请的，应当填写原证书编号或上一次的受理编号。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五、申请机构人数：填写本机构实际从事农药登记试验的总人数。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六、申请试验范围和项目：在对应的试验范围和项目</w:t>
      </w:r>
      <w:r>
        <w:rPr>
          <w:color w:val="000000"/>
          <w:sz w:val="24"/>
          <w:szCs w:val="24"/>
        </w:rPr>
        <w:t>“□”</w:t>
      </w:r>
      <w:r>
        <w:rPr>
          <w:rFonts w:hAnsi="宋体" w:cs="宋体" w:hint="eastAsia"/>
          <w:color w:val="000000"/>
          <w:sz w:val="24"/>
          <w:szCs w:val="24"/>
        </w:rPr>
        <w:t>内打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sym w:font="Symbol" w:char="F0D6"/>
      </w:r>
      <w:r>
        <w:rPr>
          <w:color w:val="000000"/>
          <w:sz w:val="24"/>
          <w:szCs w:val="24"/>
        </w:rPr>
        <w:t xml:space="preserve">” </w:t>
      </w:r>
      <w:r>
        <w:rPr>
          <w:rFonts w:hAnsi="宋体" w:cs="宋体" w:hint="eastAsia"/>
          <w:color w:val="000000"/>
          <w:sz w:val="24"/>
          <w:szCs w:val="24"/>
        </w:rPr>
        <w:t>选择。环境影响试验中未要求具备全项能力的，应描述具体试验项目。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七、联系电话、传真号码均应填写电话区位号。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八、申请书和其他申请资料应分别装订，使用</w:t>
      </w:r>
      <w:r>
        <w:rPr>
          <w:color w:val="000000"/>
          <w:sz w:val="24"/>
          <w:szCs w:val="24"/>
        </w:rPr>
        <w:t>A4</w:t>
      </w:r>
      <w:r>
        <w:rPr>
          <w:rFonts w:hAnsi="宋体" w:cs="宋体" w:hint="eastAsia"/>
          <w:color w:val="000000"/>
          <w:sz w:val="24"/>
          <w:szCs w:val="24"/>
        </w:rPr>
        <w:t>规格纸张打印或复印。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九、申请多项试验范围的，应</w:t>
      </w:r>
      <w:proofErr w:type="gramStart"/>
      <w:r>
        <w:rPr>
          <w:rFonts w:hAnsi="宋体" w:cs="宋体" w:hint="eastAsia"/>
          <w:color w:val="000000"/>
          <w:sz w:val="24"/>
          <w:szCs w:val="24"/>
        </w:rPr>
        <w:t>按试验</w:t>
      </w:r>
      <w:proofErr w:type="gramEnd"/>
      <w:r>
        <w:rPr>
          <w:rFonts w:hAnsi="宋体" w:cs="宋体" w:hint="eastAsia"/>
          <w:color w:val="000000"/>
          <w:sz w:val="24"/>
          <w:szCs w:val="24"/>
        </w:rPr>
        <w:t>范围分别提交资料。</w:t>
      </w:r>
    </w:p>
    <w:p w:rsidR="00914BC2" w:rsidRDefault="00914BC2" w:rsidP="008779C3">
      <w:pPr>
        <w:spacing w:line="560" w:lineRule="exact"/>
        <w:ind w:firstLineChars="192" w:firstLine="461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十、申请书首页应加盖法人机构的公章。</w:t>
      </w:r>
    </w:p>
    <w:p w:rsidR="00914BC2" w:rsidRDefault="00914BC2">
      <w:pPr>
        <w:spacing w:line="1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67"/>
        <w:gridCol w:w="1063"/>
        <w:gridCol w:w="365"/>
        <w:gridCol w:w="811"/>
        <w:gridCol w:w="1032"/>
        <w:gridCol w:w="141"/>
        <w:gridCol w:w="954"/>
        <w:gridCol w:w="180"/>
        <w:gridCol w:w="1095"/>
        <w:gridCol w:w="2089"/>
      </w:tblGrid>
      <w:tr w:rsidR="00914BC2">
        <w:trPr>
          <w:cantSplit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Ansi="宋体" w:cs="宋体" w:hint="eastAsia"/>
                <w:sz w:val="24"/>
                <w:szCs w:val="24"/>
              </w:rPr>
              <w:t>申请试验机构名称</w:t>
            </w:r>
          </w:p>
        </w:tc>
        <w:tc>
          <w:tcPr>
            <w:tcW w:w="1063" w:type="dxa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中文</w:t>
            </w:r>
          </w:p>
        </w:tc>
        <w:tc>
          <w:tcPr>
            <w:tcW w:w="6667" w:type="dxa"/>
            <w:gridSpan w:val="8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***</w:t>
            </w:r>
            <w:r>
              <w:rPr>
                <w:rFonts w:hAnsi="宋体" w:cs="宋体" w:hint="eastAsia"/>
                <w:sz w:val="24"/>
                <w:szCs w:val="24"/>
              </w:rPr>
              <w:t>测试中心（与营业执照一致）</w:t>
            </w:r>
          </w:p>
        </w:tc>
      </w:tr>
      <w:tr w:rsidR="00914BC2">
        <w:trPr>
          <w:cantSplit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8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914BC2">
        <w:trPr>
          <w:cantSplit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申请试验机构</w:t>
            </w:r>
            <w:r>
              <w:rPr>
                <w:sz w:val="24"/>
                <w:szCs w:val="24"/>
              </w:rPr>
              <w:br/>
            </w:r>
            <w:r>
              <w:rPr>
                <w:rFonts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1063" w:type="dxa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中文</w:t>
            </w:r>
          </w:p>
        </w:tc>
        <w:tc>
          <w:tcPr>
            <w:tcW w:w="6667" w:type="dxa"/>
            <w:gridSpan w:val="8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北京市朝阳区</w:t>
            </w:r>
            <w:r>
              <w:rPr>
                <w:sz w:val="24"/>
                <w:szCs w:val="24"/>
              </w:rPr>
              <w:t>***</w:t>
            </w:r>
            <w:r>
              <w:rPr>
                <w:rFonts w:hAnsi="宋体" w:cs="宋体" w:hint="eastAsia"/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>***</w:t>
            </w:r>
            <w:r>
              <w:rPr>
                <w:rFonts w:hAnsi="宋体" w:cs="宋体" w:hint="eastAsia"/>
                <w:sz w:val="24"/>
                <w:szCs w:val="24"/>
              </w:rPr>
              <w:t>号（与营业执照一致）</w:t>
            </w:r>
          </w:p>
        </w:tc>
      </w:tr>
      <w:tr w:rsidR="00914BC2">
        <w:trPr>
          <w:cantSplit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8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914BC2">
        <w:trPr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机构类型</w:t>
            </w:r>
          </w:p>
        </w:tc>
        <w:tc>
          <w:tcPr>
            <w:tcW w:w="7730" w:type="dxa"/>
            <w:gridSpan w:val="9"/>
          </w:tcPr>
          <w:p w:rsidR="00914BC2" w:rsidRDefault="00914BC2">
            <w:pPr>
              <w:adjustRightInd w:val="0"/>
              <w:snapToGrid w:val="0"/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事业单位（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全额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差额）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企业（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内资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外资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中外合资）</w:t>
            </w:r>
          </w:p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其他：</w:t>
            </w:r>
          </w:p>
        </w:tc>
      </w:tr>
      <w:tr w:rsidR="00914BC2">
        <w:trPr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机构类别</w:t>
            </w:r>
          </w:p>
        </w:tc>
        <w:tc>
          <w:tcPr>
            <w:tcW w:w="7730" w:type="dxa"/>
            <w:gridSpan w:val="9"/>
          </w:tcPr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科研院所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独立第三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部队单位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其他：</w:t>
            </w:r>
          </w:p>
        </w:tc>
      </w:tr>
      <w:tr w:rsidR="00914BC2">
        <w:trPr>
          <w:trHeight w:val="788"/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法人机构名称</w:t>
            </w:r>
          </w:p>
        </w:tc>
        <w:tc>
          <w:tcPr>
            <w:tcW w:w="7730" w:type="dxa"/>
            <w:gridSpan w:val="9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申请机构所在具有法人资格的机构名称（如不同于申请机构名称）：</w:t>
            </w:r>
          </w:p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</w:tr>
      <w:tr w:rsidR="00914BC2">
        <w:trPr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pacing w:val="-16"/>
                <w:w w:val="95"/>
                <w:sz w:val="24"/>
                <w:szCs w:val="24"/>
              </w:rPr>
            </w:pPr>
            <w:r>
              <w:rPr>
                <w:rFonts w:hAnsi="宋体" w:cs="宋体" w:hint="eastAsia"/>
                <w:spacing w:val="-16"/>
                <w:w w:val="90"/>
                <w:sz w:val="24"/>
                <w:szCs w:val="24"/>
              </w:rPr>
              <w:t>统一社会信用代码</w:t>
            </w:r>
            <w:r>
              <w:rPr>
                <w:spacing w:val="-8"/>
                <w:w w:val="95"/>
                <w:sz w:val="24"/>
                <w:szCs w:val="24"/>
              </w:rPr>
              <w:t>/</w:t>
            </w:r>
            <w:r>
              <w:rPr>
                <w:rFonts w:hAnsi="宋体" w:cs="宋体" w:hint="eastAsia"/>
                <w:spacing w:val="-8"/>
                <w:w w:val="95"/>
                <w:sz w:val="24"/>
                <w:szCs w:val="24"/>
              </w:rPr>
              <w:t>组织机构代码</w:t>
            </w:r>
          </w:p>
        </w:tc>
        <w:tc>
          <w:tcPr>
            <w:tcW w:w="7730" w:type="dxa"/>
            <w:gridSpan w:val="9"/>
          </w:tcPr>
          <w:p w:rsidR="00914BC2" w:rsidRDefault="00914BC2">
            <w:pPr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</w:t>
            </w:r>
          </w:p>
        </w:tc>
      </w:tr>
      <w:tr w:rsidR="00914BC2">
        <w:trPr>
          <w:cantSplit/>
          <w:trHeight w:val="548"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法定代表人</w:t>
            </w:r>
          </w:p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（负责人）</w:t>
            </w: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49" w:type="dxa"/>
            <w:gridSpan w:val="4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3184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Zhang@****.com</w:t>
            </w:r>
          </w:p>
        </w:tc>
      </w:tr>
      <w:tr w:rsidR="00914BC2">
        <w:trPr>
          <w:cantSplit/>
          <w:trHeight w:val="493"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gridSpan w:val="4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  <w:tc>
          <w:tcPr>
            <w:tcW w:w="1134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3184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</w:tr>
      <w:tr w:rsidR="00914BC2">
        <w:trPr>
          <w:cantSplit/>
          <w:trHeight w:val="397"/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上级主管</w:t>
            </w:r>
          </w:p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部门名称</w:t>
            </w:r>
          </w:p>
        </w:tc>
        <w:tc>
          <w:tcPr>
            <w:tcW w:w="7730" w:type="dxa"/>
            <w:gridSpan w:val="9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无</w:t>
            </w:r>
          </w:p>
        </w:tc>
      </w:tr>
      <w:tr w:rsidR="00914BC2">
        <w:trPr>
          <w:trHeight w:val="1085"/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申请类型</w:t>
            </w:r>
          </w:p>
        </w:tc>
        <w:tc>
          <w:tcPr>
            <w:tcW w:w="7730" w:type="dxa"/>
            <w:gridSpan w:val="9"/>
          </w:tcPr>
          <w:p w:rsidR="00914BC2" w:rsidRDefault="00914BC2" w:rsidP="00914BC2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首次申请</w:t>
            </w:r>
            <w:r>
              <w:rPr>
                <w:sz w:val="24"/>
                <w:szCs w:val="24"/>
              </w:rPr>
              <w:t xml:space="preserve">        </w:t>
            </w:r>
          </w:p>
          <w:p w:rsidR="00914BC2" w:rsidRDefault="00914BC2" w:rsidP="00914BC2">
            <w:pPr>
              <w:adjustRightInd w:val="0"/>
              <w:snapToGrid w:val="0"/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重新申请（原证书编号：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Ansi="宋体" w:cs="宋体" w:hint="eastAsia"/>
                <w:sz w:val="24"/>
                <w:szCs w:val="24"/>
              </w:rPr>
              <w:t>有效期：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cs="宋体"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</w:p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或上次受理编号：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Ansi="宋体" w:cs="宋体" w:hint="eastAsia"/>
                <w:sz w:val="24"/>
                <w:szCs w:val="24"/>
              </w:rPr>
              <w:t>）</w:t>
            </w:r>
          </w:p>
          <w:p w:rsidR="00914BC2" w:rsidRDefault="00914BC2" w:rsidP="00914BC2">
            <w:pPr>
              <w:adjustRightInd w:val="0"/>
              <w:snapToGrid w:val="0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证书有效期届满需要继续从事农药登记试验</w:t>
            </w:r>
          </w:p>
          <w:p w:rsidR="00914BC2" w:rsidRDefault="00914BC2" w:rsidP="00914BC2">
            <w:pPr>
              <w:adjustRightInd w:val="0"/>
              <w:snapToGrid w:val="0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试验单位机构分设或者合并</w:t>
            </w:r>
          </w:p>
          <w:p w:rsidR="00914BC2" w:rsidRDefault="00914BC2" w:rsidP="00914BC2">
            <w:pPr>
              <w:adjustRightInd w:val="0"/>
              <w:snapToGrid w:val="0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实验室地址发生变化或者设施条件发生重大变化</w:t>
            </w:r>
          </w:p>
          <w:p w:rsidR="00914BC2" w:rsidRDefault="00914BC2" w:rsidP="00914BC2">
            <w:pPr>
              <w:adjustRightInd w:val="0"/>
              <w:snapToGrid w:val="0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试验范围增加</w:t>
            </w:r>
          </w:p>
          <w:p w:rsidR="00914BC2" w:rsidRDefault="00914BC2" w:rsidP="00914BC2">
            <w:pPr>
              <w:adjustRightInd w:val="0"/>
              <w:snapToGrid w:val="0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其他事项</w:t>
            </w:r>
          </w:p>
        </w:tc>
      </w:tr>
      <w:tr w:rsidR="00914BC2">
        <w:trPr>
          <w:trHeight w:val="716"/>
          <w:jc w:val="center"/>
        </w:trPr>
        <w:tc>
          <w:tcPr>
            <w:tcW w:w="1667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申请机构人数</w:t>
            </w:r>
          </w:p>
        </w:tc>
        <w:tc>
          <w:tcPr>
            <w:tcW w:w="1428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共</w:t>
            </w:r>
            <w:r>
              <w:rPr>
                <w:sz w:val="24"/>
                <w:szCs w:val="24"/>
                <w:u w:val="single"/>
              </w:rPr>
              <w:t xml:space="preserve">  30  </w:t>
            </w:r>
            <w:r>
              <w:rPr>
                <w:rFonts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5"/>
          </w:tcPr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申请机构按登记试验质量管理规范要求开始运行的时间</w:t>
            </w:r>
          </w:p>
        </w:tc>
        <w:tc>
          <w:tcPr>
            <w:tcW w:w="3184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  <w:u w:val="single"/>
              </w:rPr>
              <w:t xml:space="preserve"> 2017    </w:t>
            </w:r>
            <w:r>
              <w:rPr>
                <w:rFonts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4  </w:t>
            </w:r>
            <w:r>
              <w:rPr>
                <w:rFonts w:hAnsi="宋体" w:cs="宋体" w:hint="eastAsia"/>
                <w:sz w:val="24"/>
                <w:szCs w:val="24"/>
              </w:rPr>
              <w:t>月开始，</w:t>
            </w:r>
          </w:p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共</w:t>
            </w:r>
            <w:r>
              <w:rPr>
                <w:sz w:val="24"/>
                <w:szCs w:val="24"/>
                <w:u w:val="single"/>
              </w:rPr>
              <w:t xml:space="preserve"> 6  </w:t>
            </w:r>
            <w:r>
              <w:rPr>
                <w:rFonts w:hAnsi="宋体" w:cs="宋体" w:hint="eastAsia"/>
                <w:sz w:val="24"/>
                <w:szCs w:val="24"/>
              </w:rPr>
              <w:t>月</w:t>
            </w:r>
          </w:p>
        </w:tc>
      </w:tr>
      <w:tr w:rsidR="00914BC2">
        <w:trPr>
          <w:cantSplit/>
          <w:trHeight w:val="454"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试验机构</w:t>
            </w:r>
          </w:p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032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研究员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植物保护</w:t>
            </w:r>
          </w:p>
        </w:tc>
      </w:tr>
      <w:tr w:rsidR="00914BC2">
        <w:trPr>
          <w:cantSplit/>
          <w:trHeight w:val="418"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5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Zhang**@****.com</w:t>
            </w:r>
          </w:p>
        </w:tc>
      </w:tr>
      <w:tr w:rsidR="00914BC2">
        <w:trPr>
          <w:cantSplit/>
          <w:trHeight w:val="411"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质量保证部门负责人</w:t>
            </w: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032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高工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农药学</w:t>
            </w:r>
          </w:p>
        </w:tc>
      </w:tr>
      <w:tr w:rsidR="00914BC2">
        <w:trPr>
          <w:cantSplit/>
          <w:trHeight w:val="416"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5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Li**@****.com</w:t>
            </w:r>
          </w:p>
        </w:tc>
      </w:tr>
      <w:tr w:rsidR="00914BC2">
        <w:trPr>
          <w:cantSplit/>
          <w:trHeight w:val="422"/>
          <w:jc w:val="center"/>
        </w:trPr>
        <w:tc>
          <w:tcPr>
            <w:tcW w:w="1667" w:type="dxa"/>
            <w:vMerge w:val="restart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032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副研究员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</w:tr>
      <w:tr w:rsidR="00914BC2">
        <w:trPr>
          <w:cantSplit/>
          <w:trHeight w:val="415"/>
          <w:jc w:val="center"/>
        </w:trPr>
        <w:tc>
          <w:tcPr>
            <w:tcW w:w="1667" w:type="dxa"/>
            <w:vMerge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5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0***-********</w:t>
            </w:r>
          </w:p>
        </w:tc>
        <w:tc>
          <w:tcPr>
            <w:tcW w:w="1275" w:type="dxa"/>
            <w:gridSpan w:val="2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89" w:type="dxa"/>
            <w:vAlign w:val="center"/>
          </w:tcPr>
          <w:p w:rsidR="00914BC2" w:rsidRDefault="00914B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Wang**@****.com</w:t>
            </w:r>
          </w:p>
        </w:tc>
      </w:tr>
    </w:tbl>
    <w:p w:rsidR="00914BC2" w:rsidRDefault="00914BC2" w:rsidP="00347CFC">
      <w:pPr>
        <w:spacing w:beforeLines="50" w:before="120"/>
        <w:rPr>
          <w:sz w:val="24"/>
          <w:szCs w:val="24"/>
        </w:rPr>
      </w:pPr>
    </w:p>
    <w:p w:rsidR="00914BC2" w:rsidRDefault="00914BC2" w:rsidP="00347CFC">
      <w:pPr>
        <w:spacing w:beforeLines="50" w:before="12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申请试验机构负责人（签字）（亲笔签名）</w:t>
      </w:r>
      <w:r>
        <w:rPr>
          <w:sz w:val="24"/>
          <w:szCs w:val="24"/>
        </w:rPr>
        <w:t xml:space="preserve">        </w:t>
      </w:r>
      <w:r>
        <w:rPr>
          <w:rFonts w:hAnsi="宋体" w:cs="宋体" w:hint="eastAsia"/>
          <w:sz w:val="24"/>
          <w:szCs w:val="24"/>
        </w:rPr>
        <w:t>申请试验机构（盖章）</w:t>
      </w:r>
      <w:r>
        <w:rPr>
          <w:sz w:val="24"/>
          <w:szCs w:val="24"/>
        </w:rPr>
        <w:t xml:space="preserve">       </w:t>
      </w:r>
    </w:p>
    <w:p w:rsidR="00914BC2" w:rsidRDefault="00914BC2">
      <w:pPr>
        <w:rPr>
          <w:sz w:val="24"/>
          <w:szCs w:val="24"/>
        </w:rPr>
      </w:pPr>
    </w:p>
    <w:p w:rsidR="00914BC2" w:rsidRDefault="00914BC2">
      <w:pPr>
        <w:rPr>
          <w:sz w:val="24"/>
          <w:szCs w:val="24"/>
        </w:rPr>
      </w:pPr>
      <w:r>
        <w:rPr>
          <w:rFonts w:hAnsi="宋体"/>
          <w:sz w:val="24"/>
          <w:szCs w:val="24"/>
        </w:rPr>
        <w:t>****</w:t>
      </w:r>
      <w:r>
        <w:rPr>
          <w:rFonts w:hAnsi="宋体"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**  </w:t>
      </w:r>
      <w:r>
        <w:rPr>
          <w:rFonts w:hAnsi="宋体"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**   </w:t>
      </w:r>
      <w:r>
        <w:rPr>
          <w:rFonts w:hAnsi="宋体" w:cs="宋体" w:hint="eastAsia"/>
          <w:sz w:val="24"/>
          <w:szCs w:val="24"/>
        </w:rPr>
        <w:t>日</w:t>
      </w:r>
    </w:p>
    <w:p w:rsidR="00914BC2" w:rsidRDefault="00914BC2" w:rsidP="008779C3">
      <w:pPr>
        <w:rPr>
          <w:sz w:val="24"/>
          <w:szCs w:val="24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9463"/>
      </w:tblGrid>
      <w:tr w:rsidR="00914BC2" w:rsidTr="00267AF4">
        <w:trPr>
          <w:cantSplit/>
          <w:jc w:val="center"/>
        </w:trPr>
        <w:tc>
          <w:tcPr>
            <w:tcW w:w="999" w:type="dxa"/>
            <w:vAlign w:val="center"/>
          </w:tcPr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lastRenderedPageBreak/>
              <w:t>申请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农药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登记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试验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范围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3" w:type="dxa"/>
            <w:vAlign w:val="center"/>
          </w:tcPr>
          <w:p w:rsidR="00914BC2" w:rsidRDefault="00914BC2" w:rsidP="00914BC2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产品化学试验：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（全）组分分析试验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理化性质测定试验</w:t>
            </w:r>
            <w:r>
              <w:rPr>
                <w:sz w:val="24"/>
                <w:szCs w:val="24"/>
              </w:rPr>
              <w:t xml:space="preserve"> </w:t>
            </w:r>
          </w:p>
          <w:p w:rsidR="00914BC2" w:rsidRDefault="00914BC2" w:rsidP="00914BC2">
            <w:pPr>
              <w:adjustRightInd w:val="0"/>
              <w:snapToGrid w:val="0"/>
              <w:ind w:left="480" w:hangingChars="200" w:hanging="480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产品质量检测试验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 w:cs="宋体" w:hint="eastAsia"/>
                <w:sz w:val="24"/>
                <w:szCs w:val="24"/>
              </w:rPr>
              <w:t>储存稳定性试验</w:t>
            </w:r>
          </w:p>
          <w:p w:rsidR="00914BC2" w:rsidRDefault="00914BC2" w:rsidP="00914BC2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药效试验：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农林用农药试验（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杀虫剂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杀菌剂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除草剂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植调剂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田间杀鼠剂）</w:t>
            </w:r>
            <w:r>
              <w:rPr>
                <w:sz w:val="24"/>
                <w:szCs w:val="24"/>
              </w:rPr>
              <w:t xml:space="preserve"> </w:t>
            </w:r>
          </w:p>
          <w:p w:rsidR="00914BC2" w:rsidRDefault="00914BC2" w:rsidP="00914BC2">
            <w:pPr>
              <w:adjustRightInd w:val="0"/>
              <w:snapToGrid w:val="0"/>
              <w:ind w:leftChars="600" w:left="1260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卫生用农药试验（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卫生杀虫剂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杀鼠剂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白蚁防治剂</w:t>
            </w:r>
            <w:r>
              <w:rPr>
                <w:sz w:val="24"/>
                <w:szCs w:val="24"/>
              </w:rPr>
              <w:t xml:space="preserve"> </w:t>
            </w:r>
          </w:p>
          <w:p w:rsidR="00914BC2" w:rsidRDefault="00914BC2" w:rsidP="00914BC2">
            <w:pPr>
              <w:adjustRightInd w:val="0"/>
              <w:snapToGrid w:val="0"/>
              <w:ind w:leftChars="600" w:left="1260" w:firstLineChars="1000" w:firstLine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储粮害虫防治剂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杀钉螺剂）</w:t>
            </w:r>
          </w:p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毒理学试验：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急性毒性试验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重复染毒毒性试验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特殊毒性试验</w:t>
            </w:r>
            <w:r>
              <w:rPr>
                <w:sz w:val="24"/>
                <w:szCs w:val="24"/>
              </w:rPr>
              <w:t xml:space="preserve"> </w:t>
            </w:r>
          </w:p>
          <w:p w:rsidR="00914BC2" w:rsidRDefault="00914BC2" w:rsidP="00914BC2">
            <w:pPr>
              <w:adjustRightInd w:val="0"/>
              <w:snapToGrid w:val="0"/>
              <w:ind w:firstLineChars="700" w:firstLine="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微生物致病性试验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代谢与毒物动力学试验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rFonts w:hAnsi="宋体" w:cs="宋体" w:hint="eastAsia"/>
                <w:sz w:val="24"/>
                <w:szCs w:val="24"/>
              </w:rPr>
              <w:t>暴露量测试试验</w:t>
            </w:r>
          </w:p>
          <w:p w:rsidR="00914BC2" w:rsidRDefault="00914BC2" w:rsidP="00914BC2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残留试验：</w:t>
            </w:r>
            <w:r>
              <w:rPr>
                <w:sz w:val="24"/>
                <w:szCs w:val="24"/>
              </w:rPr>
              <w:tab/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代谢试验（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动物代谢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植物代谢）</w:t>
            </w:r>
          </w:p>
          <w:p w:rsidR="00914BC2" w:rsidRDefault="00914BC2" w:rsidP="00914BC2">
            <w:pPr>
              <w:adjustRightInd w:val="0"/>
              <w:snapToGrid w:val="0"/>
              <w:ind w:firstLineChars="600" w:firstLine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农作物残留试验（</w:t>
            </w: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室内检测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Ansi="宋体" w:cs="宋体" w:hint="eastAsia"/>
                <w:sz w:val="24"/>
                <w:szCs w:val="24"/>
              </w:rPr>
              <w:t>田间试验）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Ansi="宋体" w:cs="宋体" w:hint="eastAsia"/>
                <w:sz w:val="24"/>
                <w:szCs w:val="24"/>
              </w:rPr>
              <w:t>加工农产品残留试验</w:t>
            </w:r>
          </w:p>
          <w:p w:rsidR="00914BC2" w:rsidRDefault="00914BC2" w:rsidP="00914BC2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环境影响试验：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rFonts w:hAnsi="宋体" w:cs="宋体" w:hint="eastAsia"/>
                <w:sz w:val="24"/>
                <w:szCs w:val="24"/>
              </w:rPr>
              <w:t>生态毒理试验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A</w:t>
            </w:r>
            <w:r>
              <w:rPr>
                <w:rFonts w:hAnsi="宋体" w:cs="宋体"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B</w:t>
            </w:r>
            <w:r>
              <w:rPr>
                <w:rFonts w:hAnsi="宋体" w:cs="宋体" w:hint="eastAsia"/>
                <w:sz w:val="24"/>
                <w:szCs w:val="24"/>
              </w:rPr>
              <w:t>类</w:t>
            </w:r>
            <w:r w:rsidR="00754EF2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="00754EF2">
              <w:rPr>
                <w:rFonts w:hAnsi="宋体" w:cs="宋体"/>
                <w:sz w:val="24"/>
                <w:szCs w:val="24"/>
              </w:rPr>
              <w:t>B</w:t>
            </w:r>
            <w:r>
              <w:rPr>
                <w:rFonts w:hAnsi="宋体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□C</w:t>
            </w:r>
            <w:r>
              <w:rPr>
                <w:rFonts w:hAnsi="宋体" w:cs="宋体"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 xml:space="preserve">  □D</w:t>
            </w:r>
            <w:r>
              <w:rPr>
                <w:rFonts w:hAnsi="宋体" w:cs="宋体" w:hint="eastAsia"/>
                <w:sz w:val="24"/>
                <w:szCs w:val="24"/>
              </w:rPr>
              <w:t>类）</w:t>
            </w:r>
          </w:p>
          <w:p w:rsidR="00914BC2" w:rsidRDefault="00914BC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环境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归趋试验</w:t>
            </w:r>
            <w:proofErr w:type="gramEnd"/>
            <w:r>
              <w:rPr>
                <w:sz w:val="24"/>
                <w:szCs w:val="24"/>
              </w:rPr>
              <w:t>(□A</w:t>
            </w:r>
            <w:r>
              <w:rPr>
                <w:rFonts w:hAnsi="宋体" w:cs="宋体"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 xml:space="preserve">  □B</w:t>
            </w:r>
            <w:r>
              <w:rPr>
                <w:rFonts w:hAnsi="宋体" w:cs="宋体"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>)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 w:afterLines="50" w:after="12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其他试验：</w:t>
            </w:r>
            <w:r>
              <w:rPr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914BC2" w:rsidTr="00267AF4">
        <w:trPr>
          <w:trHeight w:val="5"/>
          <w:jc w:val="center"/>
        </w:trPr>
        <w:tc>
          <w:tcPr>
            <w:tcW w:w="999" w:type="dxa"/>
            <w:vAlign w:val="center"/>
          </w:tcPr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申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请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料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目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录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3" w:type="dxa"/>
            <w:vAlign w:val="bottom"/>
          </w:tcPr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20" w:before="48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申请资料真实性、合法性声明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20" w:before="48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申请机构法人资格证明文件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机构概要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组织机构设置与职责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5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标准操作规程清单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6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质量保证部门的组成及运行情况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设施、试验场所与环境条件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机构主要仪器设备一览表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检验仪器、仪表、量具、衡器等检定校准验证情况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计算机系统运行和管理情况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Ansi="宋体" w:cs="宋体" w:hint="eastAsia"/>
                <w:sz w:val="24"/>
                <w:szCs w:val="24"/>
              </w:rPr>
              <w:t>机构主要人员情况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rFonts w:hAnsi="宋体" w:cs="宋体" w:hint="eastAsia"/>
                <w:sz w:val="24"/>
                <w:szCs w:val="24"/>
              </w:rPr>
              <w:t>机构人员构成情况、人员基本情况以及参加培训情况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13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近几年参加技术能力比对与验证活动情况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申请试验范围完整试验报告样本及原始记录</w:t>
            </w:r>
          </w:p>
          <w:p w:rsidR="00914BC2" w:rsidRDefault="00914BC2" w:rsidP="00347CFC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ind w:left="142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宋体" w:cs="宋体" w:hint="eastAsia"/>
                <w:sz w:val="24"/>
                <w:szCs w:val="24"/>
              </w:rPr>
              <w:t>农药登记试验研究实施情况</w:t>
            </w:r>
          </w:p>
          <w:p w:rsidR="00914BC2" w:rsidRDefault="00914BC2" w:rsidP="00347CFC">
            <w:pPr>
              <w:tabs>
                <w:tab w:val="left" w:pos="430"/>
              </w:tabs>
              <w:adjustRightInd w:val="0"/>
              <w:snapToGrid w:val="0"/>
              <w:spacing w:beforeLines="10" w:before="24"/>
              <w:ind w:left="142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16 </w:t>
            </w:r>
            <w:r>
              <w:rPr>
                <w:rFonts w:hAnsi="宋体" w:cs="宋体" w:hint="eastAsia"/>
                <w:sz w:val="24"/>
                <w:szCs w:val="24"/>
              </w:rPr>
              <w:t>执行农药登记试验质量管理规范的年度报告（如有）</w:t>
            </w:r>
          </w:p>
          <w:p w:rsidR="00914BC2" w:rsidRDefault="00914BC2" w:rsidP="00347CFC">
            <w:pPr>
              <w:tabs>
                <w:tab w:val="left" w:pos="43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17 </w:t>
            </w:r>
            <w:r>
              <w:rPr>
                <w:rFonts w:hAnsi="宋体" w:cs="宋体" w:hint="eastAsia"/>
                <w:sz w:val="24"/>
                <w:szCs w:val="24"/>
              </w:rPr>
              <w:t>既往接受农药登记试验单位监督检查和整改情况（如有）</w:t>
            </w:r>
          </w:p>
          <w:p w:rsidR="00914BC2" w:rsidRDefault="00914BC2" w:rsidP="00347CFC">
            <w:pPr>
              <w:tabs>
                <w:tab w:val="left" w:pos="430"/>
              </w:tabs>
              <w:adjustRightInd w:val="0"/>
              <w:snapToGrid w:val="0"/>
              <w:spacing w:beforeLines="10" w:before="2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√</w:t>
            </w:r>
            <w:r>
              <w:rPr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其他有关资料</w:t>
            </w:r>
          </w:p>
        </w:tc>
      </w:tr>
      <w:tr w:rsidR="00914BC2" w:rsidTr="00267AF4">
        <w:trPr>
          <w:trHeight w:val="1059"/>
          <w:jc w:val="center"/>
        </w:trPr>
        <w:tc>
          <w:tcPr>
            <w:tcW w:w="999" w:type="dxa"/>
            <w:vAlign w:val="center"/>
          </w:tcPr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法人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机构</w:t>
            </w:r>
          </w:p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463" w:type="dxa"/>
          </w:tcPr>
          <w:p w:rsidR="00914BC2" w:rsidRDefault="00914BC2">
            <w:pPr>
              <w:rPr>
                <w:color w:val="000000"/>
                <w:sz w:val="24"/>
                <w:szCs w:val="24"/>
              </w:rPr>
            </w:pPr>
          </w:p>
          <w:p w:rsidR="00914BC2" w:rsidRDefault="00914BC2" w:rsidP="00914BC2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（公章）年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14BC2" w:rsidTr="00267AF4">
        <w:trPr>
          <w:trHeight w:val="1201"/>
          <w:jc w:val="center"/>
        </w:trPr>
        <w:tc>
          <w:tcPr>
            <w:tcW w:w="999" w:type="dxa"/>
            <w:vAlign w:val="center"/>
          </w:tcPr>
          <w:p w:rsidR="00914BC2" w:rsidRDefault="00914BC2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技术评审意见</w:t>
            </w:r>
          </w:p>
        </w:tc>
        <w:tc>
          <w:tcPr>
            <w:tcW w:w="9463" w:type="dxa"/>
          </w:tcPr>
          <w:p w:rsidR="00914BC2" w:rsidRDefault="00914BC2" w:rsidP="002F222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14BC2" w:rsidRDefault="00914BC2" w:rsidP="00914BC2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0B0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914BC2" w:rsidRDefault="00914BC2" w:rsidP="002F222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914BC2" w:rsidRDefault="00914BC2" w:rsidP="000B0D9F">
            <w:pPr>
              <w:widowControl/>
              <w:ind w:firstLineChars="1800" w:firstLine="39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914BC2" w:rsidTr="00267AF4">
        <w:trPr>
          <w:trHeight w:val="1201"/>
          <w:jc w:val="center"/>
        </w:trPr>
        <w:tc>
          <w:tcPr>
            <w:tcW w:w="999" w:type="dxa"/>
            <w:vAlign w:val="center"/>
          </w:tcPr>
          <w:p w:rsidR="00914BC2" w:rsidRDefault="00267AF4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农业农村部</w:t>
            </w:r>
            <w:r w:rsidR="00914BC2">
              <w:rPr>
                <w:rFonts w:hAnsi="宋体" w:cs="宋体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9463" w:type="dxa"/>
          </w:tcPr>
          <w:p w:rsidR="00914BC2" w:rsidRDefault="00914BC2" w:rsidP="002F222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14BC2" w:rsidRDefault="00914BC2" w:rsidP="00914BC2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="000B0D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914BC2" w:rsidRDefault="00914BC2" w:rsidP="002F222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914BC2" w:rsidRDefault="00914BC2" w:rsidP="000B0D9F">
            <w:pPr>
              <w:widowControl/>
              <w:ind w:firstLineChars="1800" w:firstLine="39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14BC2" w:rsidRDefault="00914BC2">
      <w:pPr>
        <w:jc w:val="center"/>
        <w:rPr>
          <w:color w:val="000000"/>
        </w:rPr>
      </w:pPr>
    </w:p>
    <w:sectPr w:rsidR="00914BC2" w:rsidSect="00C81815">
      <w:headerReference w:type="default" r:id="rId7"/>
      <w:footerReference w:type="default" r:id="rId8"/>
      <w:pgSz w:w="11906" w:h="16838"/>
      <w:pgMar w:top="1588" w:right="1588" w:bottom="147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9D" w:rsidRDefault="00156C9D" w:rsidP="00C81815">
      <w:r>
        <w:separator/>
      </w:r>
    </w:p>
  </w:endnote>
  <w:endnote w:type="continuationSeparator" w:id="0">
    <w:p w:rsidR="00156C9D" w:rsidRDefault="00156C9D" w:rsidP="00C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C2" w:rsidRDefault="008D24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4BC2" w:rsidRPr="008779C3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9D" w:rsidRDefault="00156C9D" w:rsidP="00C81815">
      <w:r>
        <w:separator/>
      </w:r>
    </w:p>
  </w:footnote>
  <w:footnote w:type="continuationSeparator" w:id="0">
    <w:p w:rsidR="00156C9D" w:rsidRDefault="00156C9D" w:rsidP="00C8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C2" w:rsidRDefault="00914BC2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C5936"/>
    <w:multiLevelType w:val="multilevel"/>
    <w:tmpl w:val="38FC5936"/>
    <w:lvl w:ilvl="0">
      <w:start w:val="1"/>
      <w:numFmt w:val="decimal"/>
      <w:lvlText w:val="%1"/>
      <w:lvlJc w:val="left"/>
      <w:pPr>
        <w:tabs>
          <w:tab w:val="left" w:pos="785"/>
        </w:tabs>
        <w:ind w:firstLine="425"/>
      </w:pPr>
      <w:rPr>
        <w:rFonts w:eastAsia="宋体" w:hint="eastAsia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left" w:pos="785"/>
        </w:tabs>
        <w:ind w:firstLine="425"/>
      </w:pPr>
      <w:rPr>
        <w:rFonts w:eastAsia="黑体" w:hint="eastAsia"/>
        <w:b/>
        <w:bCs/>
        <w:i w:val="0"/>
        <w:iCs w:val="0"/>
        <w:sz w:val="21"/>
        <w:szCs w:val="21"/>
      </w:rPr>
    </w:lvl>
    <w:lvl w:ilvl="2">
      <w:start w:val="1"/>
      <w:numFmt w:val="decimal"/>
      <w:pStyle w:val="3"/>
      <w:lvlText w:val="%1.%2.%3"/>
      <w:lvlJc w:val="left"/>
      <w:pPr>
        <w:tabs>
          <w:tab w:val="left" w:pos="1145"/>
        </w:tabs>
        <w:ind w:firstLine="425"/>
      </w:pPr>
      <w:rPr>
        <w:rFonts w:eastAsia="楷体_GB2312" w:hint="eastAsia"/>
        <w:b/>
        <w:bCs/>
        <w:i w:val="0"/>
        <w:iCs w:val="0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307"/>
        </w:tabs>
        <w:ind w:firstLine="22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197"/>
        </w:tabs>
        <w:ind w:left="1405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2557"/>
        </w:tabs>
        <w:ind w:left="154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917"/>
        </w:tabs>
        <w:ind w:left="1693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837"/>
        </w:tabs>
        <w:ind w:left="1837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981"/>
        </w:tabs>
        <w:ind w:left="198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4"/>
    <w:rsid w:val="00001C39"/>
    <w:rsid w:val="0001533E"/>
    <w:rsid w:val="00025344"/>
    <w:rsid w:val="000273AC"/>
    <w:rsid w:val="00040F59"/>
    <w:rsid w:val="00041401"/>
    <w:rsid w:val="00044600"/>
    <w:rsid w:val="00074BF3"/>
    <w:rsid w:val="00074CFA"/>
    <w:rsid w:val="00082B0F"/>
    <w:rsid w:val="000B0D9F"/>
    <w:rsid w:val="000B161B"/>
    <w:rsid w:val="000D2803"/>
    <w:rsid w:val="000D4157"/>
    <w:rsid w:val="000D5318"/>
    <w:rsid w:val="000E10BA"/>
    <w:rsid w:val="000E226E"/>
    <w:rsid w:val="001013FC"/>
    <w:rsid w:val="00105DF2"/>
    <w:rsid w:val="00111D9C"/>
    <w:rsid w:val="001340D2"/>
    <w:rsid w:val="001501FD"/>
    <w:rsid w:val="00156C9D"/>
    <w:rsid w:val="00165B45"/>
    <w:rsid w:val="00166DE4"/>
    <w:rsid w:val="00176CE9"/>
    <w:rsid w:val="001803F3"/>
    <w:rsid w:val="00183A79"/>
    <w:rsid w:val="001B7E1A"/>
    <w:rsid w:val="001C1DE2"/>
    <w:rsid w:val="001D0427"/>
    <w:rsid w:val="001D576D"/>
    <w:rsid w:val="001E249A"/>
    <w:rsid w:val="001E7F8B"/>
    <w:rsid w:val="001F35AA"/>
    <w:rsid w:val="001F40E0"/>
    <w:rsid w:val="00211C2A"/>
    <w:rsid w:val="00213265"/>
    <w:rsid w:val="002324E6"/>
    <w:rsid w:val="002341A7"/>
    <w:rsid w:val="00247A37"/>
    <w:rsid w:val="00251ED8"/>
    <w:rsid w:val="00252913"/>
    <w:rsid w:val="00253399"/>
    <w:rsid w:val="00255DE1"/>
    <w:rsid w:val="00267AF4"/>
    <w:rsid w:val="002703BB"/>
    <w:rsid w:val="0027381D"/>
    <w:rsid w:val="00287B6B"/>
    <w:rsid w:val="00291972"/>
    <w:rsid w:val="0029332F"/>
    <w:rsid w:val="00293F32"/>
    <w:rsid w:val="002B22BB"/>
    <w:rsid w:val="002B51FA"/>
    <w:rsid w:val="002C1136"/>
    <w:rsid w:val="002C64DE"/>
    <w:rsid w:val="002E188E"/>
    <w:rsid w:val="002E1B89"/>
    <w:rsid w:val="002F0911"/>
    <w:rsid w:val="002F118D"/>
    <w:rsid w:val="002F2229"/>
    <w:rsid w:val="00302AFF"/>
    <w:rsid w:val="00302ED3"/>
    <w:rsid w:val="003079AA"/>
    <w:rsid w:val="003079B8"/>
    <w:rsid w:val="00333506"/>
    <w:rsid w:val="003336D3"/>
    <w:rsid w:val="00337153"/>
    <w:rsid w:val="0034400F"/>
    <w:rsid w:val="00347CFC"/>
    <w:rsid w:val="00352312"/>
    <w:rsid w:val="0035276F"/>
    <w:rsid w:val="003618AB"/>
    <w:rsid w:val="00363DE4"/>
    <w:rsid w:val="00371143"/>
    <w:rsid w:val="00371546"/>
    <w:rsid w:val="003822F9"/>
    <w:rsid w:val="003A3D61"/>
    <w:rsid w:val="003A70C2"/>
    <w:rsid w:val="003B25F5"/>
    <w:rsid w:val="003B49BD"/>
    <w:rsid w:val="003C2254"/>
    <w:rsid w:val="003E70FF"/>
    <w:rsid w:val="003F6A46"/>
    <w:rsid w:val="0040341B"/>
    <w:rsid w:val="00403ED2"/>
    <w:rsid w:val="00405A93"/>
    <w:rsid w:val="004103BF"/>
    <w:rsid w:val="004139CF"/>
    <w:rsid w:val="0041434A"/>
    <w:rsid w:val="004250F5"/>
    <w:rsid w:val="00426207"/>
    <w:rsid w:val="0044210A"/>
    <w:rsid w:val="00447FDD"/>
    <w:rsid w:val="004553AC"/>
    <w:rsid w:val="004562DA"/>
    <w:rsid w:val="00456EF2"/>
    <w:rsid w:val="00465501"/>
    <w:rsid w:val="004656AE"/>
    <w:rsid w:val="00480B98"/>
    <w:rsid w:val="0048308E"/>
    <w:rsid w:val="00486F23"/>
    <w:rsid w:val="004A29B9"/>
    <w:rsid w:val="004A5763"/>
    <w:rsid w:val="004B0E41"/>
    <w:rsid w:val="004C42C3"/>
    <w:rsid w:val="004D6B04"/>
    <w:rsid w:val="004E0AA5"/>
    <w:rsid w:val="004E1B37"/>
    <w:rsid w:val="00505E90"/>
    <w:rsid w:val="00516171"/>
    <w:rsid w:val="00576537"/>
    <w:rsid w:val="005817C9"/>
    <w:rsid w:val="005968D2"/>
    <w:rsid w:val="00596F62"/>
    <w:rsid w:val="005C5BCD"/>
    <w:rsid w:val="005C62B6"/>
    <w:rsid w:val="005D5B07"/>
    <w:rsid w:val="005E6E88"/>
    <w:rsid w:val="005E72A0"/>
    <w:rsid w:val="005E7DA5"/>
    <w:rsid w:val="005F0553"/>
    <w:rsid w:val="005F29EF"/>
    <w:rsid w:val="005F374E"/>
    <w:rsid w:val="005F60EB"/>
    <w:rsid w:val="00613775"/>
    <w:rsid w:val="00617A55"/>
    <w:rsid w:val="00631D24"/>
    <w:rsid w:val="00651965"/>
    <w:rsid w:val="0066612D"/>
    <w:rsid w:val="006762A0"/>
    <w:rsid w:val="006817CC"/>
    <w:rsid w:val="00691EE4"/>
    <w:rsid w:val="00696BF6"/>
    <w:rsid w:val="006978A1"/>
    <w:rsid w:val="006A2243"/>
    <w:rsid w:val="006A478C"/>
    <w:rsid w:val="006A7D43"/>
    <w:rsid w:val="006C6EC7"/>
    <w:rsid w:val="006D0418"/>
    <w:rsid w:val="006D1D14"/>
    <w:rsid w:val="006E04A8"/>
    <w:rsid w:val="006E5E5D"/>
    <w:rsid w:val="006E725B"/>
    <w:rsid w:val="00701283"/>
    <w:rsid w:val="00701F2F"/>
    <w:rsid w:val="00705A12"/>
    <w:rsid w:val="00707E0C"/>
    <w:rsid w:val="00715570"/>
    <w:rsid w:val="00715F20"/>
    <w:rsid w:val="007160EF"/>
    <w:rsid w:val="00734FC2"/>
    <w:rsid w:val="00754EF2"/>
    <w:rsid w:val="00757253"/>
    <w:rsid w:val="00762A66"/>
    <w:rsid w:val="0076373A"/>
    <w:rsid w:val="00764FB5"/>
    <w:rsid w:val="00767A40"/>
    <w:rsid w:val="00767E92"/>
    <w:rsid w:val="007723AE"/>
    <w:rsid w:val="0078749B"/>
    <w:rsid w:val="00795092"/>
    <w:rsid w:val="007A651F"/>
    <w:rsid w:val="007B1BB6"/>
    <w:rsid w:val="007C575E"/>
    <w:rsid w:val="007D5285"/>
    <w:rsid w:val="007D552F"/>
    <w:rsid w:val="007D7DEA"/>
    <w:rsid w:val="007E7221"/>
    <w:rsid w:val="007F0B3A"/>
    <w:rsid w:val="007F13D3"/>
    <w:rsid w:val="007F4EFD"/>
    <w:rsid w:val="0080268A"/>
    <w:rsid w:val="00823461"/>
    <w:rsid w:val="008260E6"/>
    <w:rsid w:val="008448B8"/>
    <w:rsid w:val="00846E83"/>
    <w:rsid w:val="00864104"/>
    <w:rsid w:val="00864298"/>
    <w:rsid w:val="00867D7D"/>
    <w:rsid w:val="008770A7"/>
    <w:rsid w:val="008779C3"/>
    <w:rsid w:val="00884CCC"/>
    <w:rsid w:val="00896CC0"/>
    <w:rsid w:val="008D0E2F"/>
    <w:rsid w:val="008D2469"/>
    <w:rsid w:val="008E39D5"/>
    <w:rsid w:val="008E5CA5"/>
    <w:rsid w:val="008F1BD4"/>
    <w:rsid w:val="0090214A"/>
    <w:rsid w:val="0090364F"/>
    <w:rsid w:val="00910320"/>
    <w:rsid w:val="00911041"/>
    <w:rsid w:val="00911F5B"/>
    <w:rsid w:val="00914350"/>
    <w:rsid w:val="00914BC2"/>
    <w:rsid w:val="00926023"/>
    <w:rsid w:val="00935D99"/>
    <w:rsid w:val="00947BE5"/>
    <w:rsid w:val="0097417E"/>
    <w:rsid w:val="0097741E"/>
    <w:rsid w:val="00990786"/>
    <w:rsid w:val="00997925"/>
    <w:rsid w:val="00997961"/>
    <w:rsid w:val="009A77D7"/>
    <w:rsid w:val="009B0D84"/>
    <w:rsid w:val="009B301F"/>
    <w:rsid w:val="009B46B7"/>
    <w:rsid w:val="009B4E88"/>
    <w:rsid w:val="009D51FE"/>
    <w:rsid w:val="009E06B8"/>
    <w:rsid w:val="009F33EB"/>
    <w:rsid w:val="009F5035"/>
    <w:rsid w:val="00A001E9"/>
    <w:rsid w:val="00A035F1"/>
    <w:rsid w:val="00A078C2"/>
    <w:rsid w:val="00A11644"/>
    <w:rsid w:val="00A16BFF"/>
    <w:rsid w:val="00A20B44"/>
    <w:rsid w:val="00A30CDD"/>
    <w:rsid w:val="00A3661D"/>
    <w:rsid w:val="00A40C57"/>
    <w:rsid w:val="00A41CB5"/>
    <w:rsid w:val="00A45CC4"/>
    <w:rsid w:val="00A57EA6"/>
    <w:rsid w:val="00A67FD2"/>
    <w:rsid w:val="00A7280B"/>
    <w:rsid w:val="00A975CC"/>
    <w:rsid w:val="00AC11BD"/>
    <w:rsid w:val="00AC165E"/>
    <w:rsid w:val="00AC6414"/>
    <w:rsid w:val="00AC6641"/>
    <w:rsid w:val="00AD060D"/>
    <w:rsid w:val="00AE03AA"/>
    <w:rsid w:val="00AE450D"/>
    <w:rsid w:val="00B36CD9"/>
    <w:rsid w:val="00B37B17"/>
    <w:rsid w:val="00B419F3"/>
    <w:rsid w:val="00B54C06"/>
    <w:rsid w:val="00B704BA"/>
    <w:rsid w:val="00B722F1"/>
    <w:rsid w:val="00B8205B"/>
    <w:rsid w:val="00B843FE"/>
    <w:rsid w:val="00B8598B"/>
    <w:rsid w:val="00B94161"/>
    <w:rsid w:val="00BA4C46"/>
    <w:rsid w:val="00BB5FB8"/>
    <w:rsid w:val="00BB75E8"/>
    <w:rsid w:val="00BC01A0"/>
    <w:rsid w:val="00BC1739"/>
    <w:rsid w:val="00BC3A33"/>
    <w:rsid w:val="00BC614A"/>
    <w:rsid w:val="00BC7D19"/>
    <w:rsid w:val="00BD2B93"/>
    <w:rsid w:val="00C109FC"/>
    <w:rsid w:val="00C14887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2842"/>
    <w:rsid w:val="00C81815"/>
    <w:rsid w:val="00C84F65"/>
    <w:rsid w:val="00C96872"/>
    <w:rsid w:val="00CC0AA8"/>
    <w:rsid w:val="00CC5C32"/>
    <w:rsid w:val="00CD09EF"/>
    <w:rsid w:val="00CE2FB5"/>
    <w:rsid w:val="00CF0307"/>
    <w:rsid w:val="00CF09D7"/>
    <w:rsid w:val="00CF2227"/>
    <w:rsid w:val="00CF4BE8"/>
    <w:rsid w:val="00D0033F"/>
    <w:rsid w:val="00D05B89"/>
    <w:rsid w:val="00D067AF"/>
    <w:rsid w:val="00D10DB3"/>
    <w:rsid w:val="00D16282"/>
    <w:rsid w:val="00D2265C"/>
    <w:rsid w:val="00D326E7"/>
    <w:rsid w:val="00D36276"/>
    <w:rsid w:val="00D508A7"/>
    <w:rsid w:val="00D55345"/>
    <w:rsid w:val="00D569E2"/>
    <w:rsid w:val="00D81E8E"/>
    <w:rsid w:val="00D86F3B"/>
    <w:rsid w:val="00DB3E23"/>
    <w:rsid w:val="00DD7824"/>
    <w:rsid w:val="00DE2B04"/>
    <w:rsid w:val="00DE79E7"/>
    <w:rsid w:val="00DF1B83"/>
    <w:rsid w:val="00DF2B09"/>
    <w:rsid w:val="00E0146E"/>
    <w:rsid w:val="00E05F09"/>
    <w:rsid w:val="00E13E18"/>
    <w:rsid w:val="00E1773B"/>
    <w:rsid w:val="00E2408B"/>
    <w:rsid w:val="00E428CD"/>
    <w:rsid w:val="00E52A3D"/>
    <w:rsid w:val="00E662FE"/>
    <w:rsid w:val="00E94D5E"/>
    <w:rsid w:val="00E97BEF"/>
    <w:rsid w:val="00EA517C"/>
    <w:rsid w:val="00EA5640"/>
    <w:rsid w:val="00EA60D3"/>
    <w:rsid w:val="00EA6353"/>
    <w:rsid w:val="00EB4D4D"/>
    <w:rsid w:val="00ED7F16"/>
    <w:rsid w:val="00EE5691"/>
    <w:rsid w:val="00EF7F84"/>
    <w:rsid w:val="00F04260"/>
    <w:rsid w:val="00F211D0"/>
    <w:rsid w:val="00F271BD"/>
    <w:rsid w:val="00F45541"/>
    <w:rsid w:val="00F4643A"/>
    <w:rsid w:val="00F5001B"/>
    <w:rsid w:val="00F67A2A"/>
    <w:rsid w:val="00F93D4D"/>
    <w:rsid w:val="00FA1128"/>
    <w:rsid w:val="00FB6C14"/>
    <w:rsid w:val="00FB70C2"/>
    <w:rsid w:val="00FC112E"/>
    <w:rsid w:val="00FC62A3"/>
    <w:rsid w:val="00FD0EDC"/>
    <w:rsid w:val="00FD32A9"/>
    <w:rsid w:val="00FD3454"/>
    <w:rsid w:val="00FD4EF3"/>
    <w:rsid w:val="00FE0B89"/>
    <w:rsid w:val="00FF6C38"/>
    <w:rsid w:val="6C6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775D25-F5C6-49B6-8A02-8093852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15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1"/>
    <w:uiPriority w:val="99"/>
    <w:qFormat/>
    <w:rsid w:val="00C81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81815"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 w:cs="Arial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C81815"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81815"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8181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181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8181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181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181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uiPriority w:val="99"/>
    <w:locked/>
    <w:rsid w:val="00C8181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C81815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C8181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semiHidden/>
    <w:locked/>
    <w:rsid w:val="00C81815"/>
    <w:rPr>
      <w:rFonts w:ascii="Cambria" w:eastAsia="宋体" w:hAnsi="Cambria" w:cs="Cambria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C81815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semiHidden/>
    <w:locked/>
    <w:rsid w:val="00C81815"/>
    <w:rPr>
      <w:rFonts w:ascii="Cambria" w:eastAsia="宋体" w:hAnsi="Cambria" w:cs="Cambria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semiHidden/>
    <w:locked/>
    <w:rsid w:val="00C81815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C81815"/>
    <w:rPr>
      <w:rFonts w:ascii="Cambria" w:eastAsia="宋体" w:hAnsi="Cambria" w:cs="Cambria"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locked/>
    <w:rsid w:val="00C81815"/>
    <w:rPr>
      <w:rFonts w:ascii="Cambria" w:eastAsia="宋体" w:hAnsi="Cambria" w:cs="Cambria"/>
      <w:sz w:val="21"/>
      <w:szCs w:val="21"/>
    </w:rPr>
  </w:style>
  <w:style w:type="paragraph" w:styleId="a3">
    <w:name w:val="Document Map"/>
    <w:basedOn w:val="a"/>
    <w:link w:val="a4"/>
    <w:uiPriority w:val="99"/>
    <w:semiHidden/>
    <w:rsid w:val="00C81815"/>
    <w:rPr>
      <w:rFonts w:ascii="宋体" w:cs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locked/>
    <w:rsid w:val="00C81815"/>
    <w:rPr>
      <w:rFonts w:ascii="宋体" w:cs="宋体"/>
      <w:kern w:val="2"/>
      <w:sz w:val="18"/>
      <w:szCs w:val="18"/>
    </w:rPr>
  </w:style>
  <w:style w:type="paragraph" w:styleId="a5">
    <w:name w:val="Plain Text"/>
    <w:basedOn w:val="a"/>
    <w:link w:val="a6"/>
    <w:uiPriority w:val="99"/>
    <w:rsid w:val="00C818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a6">
    <w:name w:val="纯文本 字符"/>
    <w:basedOn w:val="a0"/>
    <w:link w:val="a5"/>
    <w:uiPriority w:val="99"/>
    <w:semiHidden/>
    <w:locked/>
    <w:rsid w:val="00C81815"/>
    <w:rPr>
      <w:rFonts w:ascii="宋体" w:hAnsi="Courier New" w:cs="宋体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818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81815"/>
    <w:rPr>
      <w:sz w:val="2"/>
      <w:szCs w:val="2"/>
    </w:rPr>
  </w:style>
  <w:style w:type="paragraph" w:styleId="a9">
    <w:name w:val="footer"/>
    <w:basedOn w:val="a"/>
    <w:link w:val="10"/>
    <w:uiPriority w:val="99"/>
    <w:rsid w:val="00C8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9"/>
    <w:uiPriority w:val="99"/>
    <w:locked/>
    <w:rsid w:val="00C81815"/>
    <w:rPr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C8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locked/>
    <w:rsid w:val="00C81815"/>
    <w:rPr>
      <w:sz w:val="18"/>
      <w:szCs w:val="18"/>
    </w:rPr>
  </w:style>
  <w:style w:type="paragraph" w:styleId="TOC1">
    <w:name w:val="toc 1"/>
    <w:basedOn w:val="a"/>
    <w:next w:val="a"/>
    <w:autoRedefine/>
    <w:uiPriority w:val="99"/>
    <w:semiHidden/>
    <w:rsid w:val="00C81815"/>
  </w:style>
  <w:style w:type="character" w:styleId="ac">
    <w:name w:val="page number"/>
    <w:basedOn w:val="a0"/>
    <w:uiPriority w:val="99"/>
    <w:rsid w:val="00C81815"/>
  </w:style>
  <w:style w:type="character" w:styleId="ad">
    <w:name w:val="Hyperlink"/>
    <w:basedOn w:val="a0"/>
    <w:uiPriority w:val="99"/>
    <w:rsid w:val="00C81815"/>
    <w:rPr>
      <w:color w:val="auto"/>
      <w:u w:val="single"/>
    </w:rPr>
  </w:style>
  <w:style w:type="table" w:styleId="ae">
    <w:name w:val="Table Grid"/>
    <w:basedOn w:val="a1"/>
    <w:uiPriority w:val="99"/>
    <w:rsid w:val="00C818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99"/>
    <w:rsid w:val="00C81815"/>
    <w:pPr>
      <w:ind w:firstLineChars="200" w:firstLine="420"/>
    </w:pPr>
    <w:rPr>
      <w:rFonts w:ascii="Calibri" w:hAnsi="Calibri" w:cs="Calibri"/>
    </w:rPr>
  </w:style>
  <w:style w:type="character" w:customStyle="1" w:styleId="13">
    <w:name w:val="标题 1 字符"/>
    <w:uiPriority w:val="99"/>
    <w:rsid w:val="00C81815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99"/>
    <w:rsid w:val="00C8181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 w:cs="等线 Light"/>
      <w:b w:val="0"/>
      <w:bCs w:val="0"/>
      <w:color w:val="2F5496"/>
      <w:kern w:val="0"/>
      <w:sz w:val="32"/>
      <w:szCs w:val="32"/>
    </w:rPr>
  </w:style>
  <w:style w:type="character" w:customStyle="1" w:styleId="af">
    <w:name w:val="页脚 字符"/>
    <w:uiPriority w:val="99"/>
    <w:rsid w:val="00C81815"/>
  </w:style>
  <w:style w:type="paragraph" w:styleId="af0">
    <w:name w:val="List Paragraph"/>
    <w:basedOn w:val="a"/>
    <w:uiPriority w:val="99"/>
    <w:qFormat/>
    <w:rsid w:val="00C818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368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农药登记申请表12－1</dc:title>
  <dc:subject/>
  <dc:creator>YJM</dc:creator>
  <cp:keywords/>
  <dc:description/>
  <cp:lastModifiedBy>Administrator</cp:lastModifiedBy>
  <cp:revision>6</cp:revision>
  <cp:lastPrinted>2017-07-24T02:10:00Z</cp:lastPrinted>
  <dcterms:created xsi:type="dcterms:W3CDTF">2019-06-25T07:48:00Z</dcterms:created>
  <dcterms:modified xsi:type="dcterms:W3CDTF">2019-06-26T01:13:00Z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